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CC4DB" w14:textId="77777777" w:rsidR="00DF17AA" w:rsidRPr="00A37F28" w:rsidRDefault="00DF17AA" w:rsidP="00DE137D">
      <w:pPr>
        <w:spacing w:after="0" w:line="240" w:lineRule="auto"/>
        <w:ind w:right="1722"/>
        <w:rPr>
          <w:rFonts w:ascii="Times New Roman" w:hAnsi="Times New Roman"/>
          <w:sz w:val="24"/>
          <w:szCs w:val="24"/>
        </w:rPr>
      </w:pPr>
      <w:r w:rsidRPr="00A37F28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</w:t>
      </w:r>
      <w:r w:rsidRPr="00A37F28">
        <w:rPr>
          <w:rFonts w:ascii="Times New Roman" w:hAnsi="Times New Roman"/>
          <w:sz w:val="24"/>
          <w:szCs w:val="24"/>
        </w:rPr>
        <w:t xml:space="preserve">Додаток </w:t>
      </w:r>
      <w:r>
        <w:rPr>
          <w:rFonts w:ascii="Times New Roman" w:hAnsi="Times New Roman"/>
          <w:sz w:val="24"/>
          <w:szCs w:val="24"/>
        </w:rPr>
        <w:t>2.1.</w:t>
      </w:r>
      <w:r w:rsidRPr="00A37F28">
        <w:rPr>
          <w:rFonts w:ascii="Times New Roman" w:hAnsi="Times New Roman"/>
          <w:b/>
          <w:sz w:val="24"/>
          <w:szCs w:val="24"/>
        </w:rPr>
        <w:t xml:space="preserve"> </w:t>
      </w:r>
    </w:p>
    <w:p w14:paraId="6868D8F4" w14:textId="77777777" w:rsidR="00DF17AA" w:rsidRPr="00A37F28" w:rsidRDefault="00DF17AA" w:rsidP="00DE13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37F2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 w:rsidRPr="00A37F28">
        <w:rPr>
          <w:rFonts w:ascii="Times New Roman" w:hAnsi="Times New Roman"/>
          <w:sz w:val="24"/>
          <w:szCs w:val="24"/>
        </w:rPr>
        <w:t xml:space="preserve">до Цільової </w:t>
      </w:r>
      <w:r>
        <w:rPr>
          <w:rFonts w:ascii="Times New Roman" w:hAnsi="Times New Roman"/>
          <w:sz w:val="24"/>
          <w:szCs w:val="24"/>
        </w:rPr>
        <w:t xml:space="preserve">соціальної </w:t>
      </w:r>
      <w:r w:rsidRPr="00A37F28">
        <w:rPr>
          <w:rFonts w:ascii="Times New Roman" w:hAnsi="Times New Roman"/>
          <w:sz w:val="24"/>
          <w:szCs w:val="24"/>
        </w:rPr>
        <w:t xml:space="preserve">програми </w:t>
      </w:r>
    </w:p>
    <w:p w14:paraId="1957E8DA" w14:textId="77777777" w:rsidR="00DF17AA" w:rsidRPr="00760E04" w:rsidRDefault="00DF17AA" w:rsidP="00DE13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37F2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підтримки сім</w:t>
      </w:r>
      <w:r w:rsidRPr="00A37F28">
        <w:rPr>
          <w:rFonts w:ascii="Times New Roman" w:hAnsi="Times New Roman"/>
          <w:sz w:val="24"/>
          <w:szCs w:val="24"/>
        </w:rPr>
        <w:t>’</w:t>
      </w:r>
      <w:r>
        <w:rPr>
          <w:rFonts w:ascii="Times New Roman" w:hAnsi="Times New Roman"/>
          <w:sz w:val="24"/>
          <w:szCs w:val="24"/>
        </w:rPr>
        <w:t>ї, запобігання та</w:t>
      </w:r>
    </w:p>
    <w:p w14:paraId="5C8CAF5C" w14:textId="77777777" w:rsidR="00DF17AA" w:rsidRDefault="00DF17AA" w:rsidP="00DE13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0E0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протидії домашньому насильству та /або</w:t>
      </w:r>
    </w:p>
    <w:p w14:paraId="1C305728" w14:textId="77777777" w:rsidR="00DF17AA" w:rsidRDefault="00DF17AA" w:rsidP="00DE137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насильству за ознакою статі, протидії</w:t>
      </w:r>
    </w:p>
    <w:p w14:paraId="058C613E" w14:textId="77777777" w:rsidR="00DF17AA" w:rsidRDefault="00DF17AA" w:rsidP="00DE137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торгівлі людьми, забезпечення</w:t>
      </w:r>
    </w:p>
    <w:p w14:paraId="757B347A" w14:textId="77777777" w:rsidR="00DF17AA" w:rsidRDefault="00DF17AA" w:rsidP="00DE137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рівних прав та можливостей жінок і </w:t>
      </w:r>
    </w:p>
    <w:p w14:paraId="12992BED" w14:textId="77777777" w:rsidR="00DF17AA" w:rsidRPr="00A37F28" w:rsidRDefault="00DF17AA" w:rsidP="00A37F2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чоловіків </w:t>
      </w:r>
      <w:r w:rsidRPr="00A37F28">
        <w:rPr>
          <w:rFonts w:ascii="Times New Roman" w:hAnsi="Times New Roman"/>
          <w:sz w:val="24"/>
          <w:szCs w:val="24"/>
        </w:rPr>
        <w:t>Нововолинської міської</w:t>
      </w:r>
    </w:p>
    <w:p w14:paraId="1936E377" w14:textId="77777777" w:rsidR="00DF17AA" w:rsidRPr="00A37F28" w:rsidRDefault="00DF17AA" w:rsidP="00DE137D">
      <w:pPr>
        <w:tabs>
          <w:tab w:val="left" w:pos="1113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37F2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т</w:t>
      </w:r>
      <w:r w:rsidRPr="00A37F28">
        <w:rPr>
          <w:rFonts w:ascii="Times New Roman" w:hAnsi="Times New Roman"/>
          <w:sz w:val="24"/>
          <w:szCs w:val="24"/>
        </w:rPr>
        <w:t xml:space="preserve">ериторіальної громади на 2026-2028 роки      </w:t>
      </w:r>
    </w:p>
    <w:p w14:paraId="69C100D4" w14:textId="77777777" w:rsidR="00DF17AA" w:rsidRPr="00A37F28" w:rsidRDefault="00DF17AA" w:rsidP="00DE137D">
      <w:pPr>
        <w:spacing w:after="0" w:line="240" w:lineRule="auto"/>
        <w:ind w:left="817"/>
        <w:jc w:val="center"/>
        <w:rPr>
          <w:rFonts w:ascii="Times New Roman" w:hAnsi="Times New Roman"/>
          <w:sz w:val="24"/>
          <w:szCs w:val="24"/>
        </w:rPr>
      </w:pPr>
      <w:r w:rsidRPr="00A37F2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A37F28">
        <w:rPr>
          <w:rFonts w:ascii="Times New Roman" w:hAnsi="Times New Roman"/>
          <w:sz w:val="24"/>
          <w:szCs w:val="24"/>
        </w:rPr>
        <w:t xml:space="preserve">      </w:t>
      </w:r>
    </w:p>
    <w:p w14:paraId="2C49B27D" w14:textId="77777777" w:rsidR="00DF17AA" w:rsidRPr="009A025E" w:rsidRDefault="00DF17AA" w:rsidP="00DE137D">
      <w:pPr>
        <w:spacing w:after="0" w:line="240" w:lineRule="auto"/>
        <w:ind w:left="817"/>
        <w:jc w:val="center"/>
        <w:rPr>
          <w:rFonts w:ascii="Times New Roman" w:hAnsi="Times New Roman"/>
          <w:sz w:val="28"/>
          <w:szCs w:val="28"/>
        </w:rPr>
      </w:pPr>
      <w:r w:rsidRPr="00030C01"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</w:t>
      </w:r>
    </w:p>
    <w:p w14:paraId="22512759" w14:textId="77777777" w:rsidR="00DF17AA" w:rsidRPr="009C2E90" w:rsidRDefault="00DF17AA" w:rsidP="00DE137D">
      <w:pPr>
        <w:spacing w:after="0" w:line="240" w:lineRule="auto"/>
        <w:jc w:val="center"/>
        <w:rPr>
          <w:b/>
        </w:rPr>
      </w:pPr>
      <w:r w:rsidRPr="009C2E90">
        <w:rPr>
          <w:rFonts w:ascii="Times New Roman" w:hAnsi="Times New Roman"/>
          <w:b/>
          <w:sz w:val="28"/>
          <w:szCs w:val="28"/>
        </w:rPr>
        <w:t>Завдання і заходи реалізації</w:t>
      </w:r>
    </w:p>
    <w:p w14:paraId="1E5F552E" w14:textId="77777777" w:rsidR="00DF17AA" w:rsidRDefault="00DF17AA" w:rsidP="000361B5">
      <w:pPr>
        <w:spacing w:after="0" w:line="240" w:lineRule="auto"/>
        <w:ind w:left="817"/>
        <w:jc w:val="center"/>
        <w:rPr>
          <w:rFonts w:ascii="Times New Roman" w:hAnsi="Times New Roman"/>
          <w:b/>
          <w:sz w:val="28"/>
          <w:szCs w:val="28"/>
        </w:rPr>
      </w:pPr>
      <w:r w:rsidRPr="009C2E90">
        <w:rPr>
          <w:rFonts w:ascii="Times New Roman" w:hAnsi="Times New Roman"/>
          <w:b/>
          <w:sz w:val="28"/>
          <w:szCs w:val="28"/>
        </w:rPr>
        <w:t xml:space="preserve">Цільової </w:t>
      </w:r>
      <w:r>
        <w:rPr>
          <w:rFonts w:ascii="Times New Roman" w:hAnsi="Times New Roman"/>
          <w:b/>
          <w:sz w:val="28"/>
          <w:szCs w:val="28"/>
        </w:rPr>
        <w:t xml:space="preserve">соціальної </w:t>
      </w:r>
      <w:r w:rsidRPr="009C2E90">
        <w:rPr>
          <w:rFonts w:ascii="Times New Roman" w:hAnsi="Times New Roman"/>
          <w:b/>
          <w:sz w:val="28"/>
          <w:szCs w:val="28"/>
        </w:rPr>
        <w:t xml:space="preserve">програми </w:t>
      </w:r>
      <w:r>
        <w:rPr>
          <w:rFonts w:ascii="Times New Roman" w:hAnsi="Times New Roman"/>
          <w:b/>
          <w:sz w:val="28"/>
          <w:szCs w:val="28"/>
        </w:rPr>
        <w:t>підтримки сім</w:t>
      </w:r>
      <w:r w:rsidRPr="00014915">
        <w:rPr>
          <w:rFonts w:ascii="Times New Roman" w:hAnsi="Times New Roman"/>
          <w:b/>
          <w:sz w:val="28"/>
          <w:szCs w:val="28"/>
        </w:rPr>
        <w:t>’</w:t>
      </w:r>
      <w:r>
        <w:rPr>
          <w:rFonts w:ascii="Times New Roman" w:hAnsi="Times New Roman"/>
          <w:b/>
          <w:sz w:val="28"/>
          <w:szCs w:val="28"/>
        </w:rPr>
        <w:t xml:space="preserve">ї, запобігання та протидії домашньому насильству та/або насильству за ознакою статі, протидії торгівлі людьми, забезпечення рівних прав та можливостей жінок і чоловіків </w:t>
      </w:r>
      <w:r w:rsidRPr="009C2E9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Нововолинської міської територіальної громади </w:t>
      </w:r>
    </w:p>
    <w:p w14:paraId="4A538301" w14:textId="77777777" w:rsidR="00DF17AA" w:rsidRPr="009C2E90" w:rsidRDefault="00DF17AA" w:rsidP="00DE137D">
      <w:pPr>
        <w:spacing w:after="0" w:line="240" w:lineRule="auto"/>
        <w:ind w:left="817"/>
        <w:jc w:val="center"/>
        <w:rPr>
          <w:rFonts w:ascii="Times New Roman" w:hAnsi="Times New Roman"/>
          <w:b/>
          <w:sz w:val="28"/>
          <w:szCs w:val="28"/>
        </w:rPr>
      </w:pPr>
      <w:r w:rsidRPr="009C2E90">
        <w:rPr>
          <w:rFonts w:ascii="Times New Roman" w:hAnsi="Times New Roman"/>
          <w:b/>
          <w:sz w:val="28"/>
          <w:szCs w:val="28"/>
        </w:rPr>
        <w:t xml:space="preserve">на 2026-2028 роки                                                                                                                                              </w:t>
      </w:r>
    </w:p>
    <w:p w14:paraId="00D5872C" w14:textId="77777777" w:rsidR="00DF17AA" w:rsidRDefault="00DF17AA"/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843"/>
        <w:gridCol w:w="3260"/>
        <w:gridCol w:w="992"/>
        <w:gridCol w:w="1683"/>
        <w:gridCol w:w="1152"/>
        <w:gridCol w:w="1134"/>
        <w:gridCol w:w="1134"/>
        <w:gridCol w:w="1134"/>
        <w:gridCol w:w="1134"/>
        <w:gridCol w:w="1985"/>
      </w:tblGrid>
      <w:tr w:rsidR="00DF17AA" w:rsidRPr="00F37C9A" w14:paraId="240C449C" w14:textId="77777777" w:rsidTr="00C943BB">
        <w:trPr>
          <w:trHeight w:val="555"/>
        </w:trPr>
        <w:tc>
          <w:tcPr>
            <w:tcW w:w="568" w:type="dxa"/>
            <w:vMerge w:val="restart"/>
          </w:tcPr>
          <w:p w14:paraId="1AAF533E" w14:textId="77777777" w:rsidR="00DF17AA" w:rsidRPr="00F37C9A" w:rsidRDefault="00DF17AA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843" w:type="dxa"/>
            <w:vMerge w:val="restart"/>
          </w:tcPr>
          <w:p w14:paraId="5319241A" w14:textId="77777777" w:rsidR="00DF17AA" w:rsidRPr="00F37C9A" w:rsidRDefault="00DF17AA" w:rsidP="00F37C9A">
            <w:pPr>
              <w:spacing w:after="0" w:line="240" w:lineRule="auto"/>
              <w:ind w:right="6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Завдання</w:t>
            </w:r>
          </w:p>
          <w:p w14:paraId="068ACFBB" w14:textId="77777777" w:rsidR="00DF17AA" w:rsidRPr="00F37C9A" w:rsidRDefault="00DF17AA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14:paraId="164FDF4D" w14:textId="77777777" w:rsidR="00DF17AA" w:rsidRPr="00F37C9A" w:rsidRDefault="00DF17AA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Зміст заходів</w:t>
            </w:r>
          </w:p>
          <w:p w14:paraId="11364074" w14:textId="77777777" w:rsidR="00DF17AA" w:rsidRPr="00F37C9A" w:rsidRDefault="00DF17AA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14:paraId="69534D72" w14:textId="77777777" w:rsidR="00DF17AA" w:rsidRPr="00F37C9A" w:rsidRDefault="00DF17AA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Термін виконання</w:t>
            </w:r>
          </w:p>
          <w:p w14:paraId="3BCF0E2B" w14:textId="77777777" w:rsidR="00DF17AA" w:rsidRPr="00F37C9A" w:rsidRDefault="00DF17AA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dxa"/>
            <w:vMerge w:val="restart"/>
          </w:tcPr>
          <w:p w14:paraId="115F55D9" w14:textId="77777777" w:rsidR="00DF17AA" w:rsidRPr="00F37C9A" w:rsidRDefault="00DF17AA" w:rsidP="00F37C9A">
            <w:pPr>
              <w:tabs>
                <w:tab w:val="left" w:pos="1646"/>
              </w:tabs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Виконавці</w:t>
            </w:r>
          </w:p>
          <w:p w14:paraId="116D3196" w14:textId="77777777" w:rsidR="00DF17AA" w:rsidRPr="00F37C9A" w:rsidRDefault="00DF17AA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Merge w:val="restart"/>
          </w:tcPr>
          <w:p w14:paraId="25141379" w14:textId="77777777" w:rsidR="00DF17AA" w:rsidRPr="00F37C9A" w:rsidRDefault="00DF17AA" w:rsidP="00F37C9A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Джерела</w:t>
            </w:r>
          </w:p>
          <w:p w14:paraId="0E3BC37B" w14:textId="77777777" w:rsidR="00DF17AA" w:rsidRPr="00F37C9A" w:rsidRDefault="00DF17AA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фінансування</w:t>
            </w:r>
          </w:p>
        </w:tc>
        <w:tc>
          <w:tcPr>
            <w:tcW w:w="4536" w:type="dxa"/>
            <w:gridSpan w:val="4"/>
          </w:tcPr>
          <w:p w14:paraId="25C6F3D7" w14:textId="77777777" w:rsidR="00DF17AA" w:rsidRPr="00F37C9A" w:rsidRDefault="00DF17AA" w:rsidP="00F37C9A">
            <w:pPr>
              <w:spacing w:after="0" w:line="240" w:lineRule="auto"/>
              <w:ind w:left="-14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Обсяги фінансування по роках, тис. грн</w:t>
            </w:r>
          </w:p>
          <w:p w14:paraId="5C8554BF" w14:textId="77777777" w:rsidR="00DF17AA" w:rsidRPr="00F37C9A" w:rsidRDefault="00DF17AA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14:paraId="021114D5" w14:textId="77777777" w:rsidR="00DF17AA" w:rsidRPr="00F37C9A" w:rsidRDefault="00DF17AA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 xml:space="preserve">Очікуваний </w:t>
            </w:r>
            <w:r w:rsidRPr="00F37C9A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F37C9A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  <w:p w14:paraId="6458E301" w14:textId="77777777" w:rsidR="00DF17AA" w:rsidRPr="00F37C9A" w:rsidRDefault="00DF17AA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1097CF9" w14:textId="77777777" w:rsidR="00DF17AA" w:rsidRPr="00F37C9A" w:rsidRDefault="00DF17AA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17AA" w:rsidRPr="00F37C9A" w14:paraId="73134B8B" w14:textId="77777777" w:rsidTr="00C943BB">
        <w:trPr>
          <w:trHeight w:val="510"/>
        </w:trPr>
        <w:tc>
          <w:tcPr>
            <w:tcW w:w="568" w:type="dxa"/>
            <w:vMerge/>
          </w:tcPr>
          <w:p w14:paraId="05B0DA95" w14:textId="77777777" w:rsidR="00DF17AA" w:rsidRPr="00F37C9A" w:rsidRDefault="00DF17AA" w:rsidP="00F3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CBE4BA9" w14:textId="77777777" w:rsidR="00DF17AA" w:rsidRPr="00F37C9A" w:rsidRDefault="00DF17AA" w:rsidP="00F3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5B6981D0" w14:textId="77777777" w:rsidR="00DF17AA" w:rsidRPr="00F37C9A" w:rsidRDefault="00DF17AA" w:rsidP="00F3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9A5E64B" w14:textId="77777777" w:rsidR="00DF17AA" w:rsidRPr="00F37C9A" w:rsidRDefault="00DF17AA" w:rsidP="00F3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dxa"/>
            <w:vMerge/>
          </w:tcPr>
          <w:p w14:paraId="6C80D45D" w14:textId="77777777" w:rsidR="00DF17AA" w:rsidRPr="00F37C9A" w:rsidRDefault="00DF17AA" w:rsidP="00F3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Merge/>
          </w:tcPr>
          <w:p w14:paraId="255FDD36" w14:textId="77777777" w:rsidR="00DF17AA" w:rsidRPr="00F37C9A" w:rsidRDefault="00DF17AA" w:rsidP="00F3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B629F8" w14:textId="77777777" w:rsidR="00DF17AA" w:rsidRPr="00F37C9A" w:rsidRDefault="00DF17AA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Всього</w:t>
            </w:r>
          </w:p>
        </w:tc>
        <w:tc>
          <w:tcPr>
            <w:tcW w:w="1134" w:type="dxa"/>
          </w:tcPr>
          <w:p w14:paraId="0C7508A2" w14:textId="77777777" w:rsidR="00DF17AA" w:rsidRPr="00F37C9A" w:rsidRDefault="00DF17AA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14:paraId="00D8D3CC" w14:textId="77777777" w:rsidR="00DF17AA" w:rsidRPr="00F37C9A" w:rsidRDefault="00DF17AA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рік</w:t>
            </w:r>
          </w:p>
        </w:tc>
        <w:tc>
          <w:tcPr>
            <w:tcW w:w="1134" w:type="dxa"/>
          </w:tcPr>
          <w:p w14:paraId="1941DB48" w14:textId="77777777" w:rsidR="00DF17AA" w:rsidRPr="00F37C9A" w:rsidRDefault="00DF17AA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2027</w:t>
            </w:r>
          </w:p>
          <w:p w14:paraId="0E86060B" w14:textId="77777777" w:rsidR="00DF17AA" w:rsidRPr="00F37C9A" w:rsidRDefault="00DF17AA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рік</w:t>
            </w:r>
          </w:p>
        </w:tc>
        <w:tc>
          <w:tcPr>
            <w:tcW w:w="1134" w:type="dxa"/>
          </w:tcPr>
          <w:p w14:paraId="46A28B68" w14:textId="77777777" w:rsidR="00DF17AA" w:rsidRPr="00F37C9A" w:rsidRDefault="00DF17AA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2028</w:t>
            </w:r>
          </w:p>
          <w:p w14:paraId="64CAE7D6" w14:textId="77777777" w:rsidR="00DF17AA" w:rsidRPr="00F37C9A" w:rsidRDefault="00DF17AA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рік</w:t>
            </w:r>
          </w:p>
        </w:tc>
        <w:tc>
          <w:tcPr>
            <w:tcW w:w="1985" w:type="dxa"/>
            <w:vMerge/>
          </w:tcPr>
          <w:p w14:paraId="572CF72D" w14:textId="77777777" w:rsidR="00DF17AA" w:rsidRPr="00F37C9A" w:rsidRDefault="00DF17AA" w:rsidP="00F3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17AA" w:rsidRPr="00F37C9A" w14:paraId="4AACE4E2" w14:textId="77777777" w:rsidTr="00C943BB">
        <w:tc>
          <w:tcPr>
            <w:tcW w:w="568" w:type="dxa"/>
          </w:tcPr>
          <w:p w14:paraId="4645F74D" w14:textId="77777777" w:rsidR="00DF17AA" w:rsidRPr="00F37C9A" w:rsidRDefault="00DF17AA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052D1CB8" w14:textId="77777777" w:rsidR="00DF17AA" w:rsidRPr="00F37C9A" w:rsidRDefault="00DF17AA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14:paraId="2EB366DB" w14:textId="77777777" w:rsidR="00DF17AA" w:rsidRPr="00F37C9A" w:rsidRDefault="00DF17AA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37DB940" w14:textId="77777777" w:rsidR="00DF17AA" w:rsidRPr="00F37C9A" w:rsidRDefault="00DF17AA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83" w:type="dxa"/>
          </w:tcPr>
          <w:p w14:paraId="79388FFB" w14:textId="77777777" w:rsidR="00DF17AA" w:rsidRPr="00F37C9A" w:rsidRDefault="00DF17AA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52" w:type="dxa"/>
          </w:tcPr>
          <w:p w14:paraId="09F8982F" w14:textId="77777777" w:rsidR="00DF17AA" w:rsidRPr="00F37C9A" w:rsidRDefault="00DF17AA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20F2EA44" w14:textId="77777777" w:rsidR="00DF17AA" w:rsidRPr="00F37C9A" w:rsidRDefault="00DF17AA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2211E61B" w14:textId="77777777" w:rsidR="00DF17AA" w:rsidRPr="00F37C9A" w:rsidRDefault="00DF17AA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3B56484" w14:textId="77777777" w:rsidR="00DF17AA" w:rsidRPr="00F37C9A" w:rsidRDefault="00DF17AA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00DDD31B" w14:textId="77777777" w:rsidR="00DF17AA" w:rsidRPr="00F37C9A" w:rsidRDefault="00DF17AA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58F85A4B" w14:textId="77777777" w:rsidR="00DF17AA" w:rsidRPr="00F37C9A" w:rsidRDefault="00DF17AA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DF17AA" w:rsidRPr="00F37C9A" w14:paraId="178EB24D" w14:textId="77777777" w:rsidTr="00C943BB">
        <w:tc>
          <w:tcPr>
            <w:tcW w:w="568" w:type="dxa"/>
          </w:tcPr>
          <w:p w14:paraId="65D59E25" w14:textId="77777777" w:rsidR="00DF17AA" w:rsidRPr="00F37C9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14:paraId="4F20EECC" w14:textId="77777777" w:rsidR="00DF17AA" w:rsidRPr="00F37C9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Забезпечення підвищення престижу сім</w:t>
            </w:r>
            <w:r w:rsidRPr="00E12A62">
              <w:rPr>
                <w:rFonts w:ascii="Times New Roman" w:hAnsi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ї та утвердження пріоритетності сімейних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цінностй</w:t>
            </w:r>
            <w:proofErr w:type="spellEnd"/>
          </w:p>
        </w:tc>
        <w:tc>
          <w:tcPr>
            <w:tcW w:w="3260" w:type="dxa"/>
          </w:tcPr>
          <w:p w14:paraId="3D75DD87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1A5F">
              <w:rPr>
                <w:rFonts w:ascii="Times New Roman" w:hAnsi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Проведення груп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взаємопідтримки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інформаційно-просвітницьких кампаній, тренінгів з питань розвитку та підтримки сім</w:t>
            </w:r>
            <w:r w:rsidRPr="000C7B9A">
              <w:rPr>
                <w:rFonts w:ascii="Times New Roman" w:hAnsi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>ї, відродження та збереження національних сімейних традицій і цінностей:</w:t>
            </w:r>
          </w:p>
          <w:p w14:paraId="6DC06094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для сімей, які опинились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складних життєвих обставинах;</w:t>
            </w:r>
          </w:p>
          <w:p w14:paraId="0845F41F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для осіб, які постраждали від домашнього насильства;</w:t>
            </w:r>
          </w:p>
          <w:p w14:paraId="7EB30188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для сімей загиблих героїв, зниклих безвісти військовослужбовців, полонених;</w:t>
            </w:r>
          </w:p>
          <w:p w14:paraId="344EA80E" w14:textId="77777777" w:rsidR="00DF17AA" w:rsidRPr="000C7B9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для внутрішньо-переміщених осіб.</w:t>
            </w:r>
          </w:p>
        </w:tc>
        <w:tc>
          <w:tcPr>
            <w:tcW w:w="992" w:type="dxa"/>
          </w:tcPr>
          <w:p w14:paraId="4891FF6C" w14:textId="77777777" w:rsidR="00DF17AA" w:rsidRPr="00F37C9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lastRenderedPageBreak/>
              <w:t>2026-2028 роки</w:t>
            </w:r>
          </w:p>
        </w:tc>
        <w:tc>
          <w:tcPr>
            <w:tcW w:w="1683" w:type="dxa"/>
          </w:tcPr>
          <w:p w14:paraId="2400A003" w14:textId="77777777" w:rsidR="00DF17AA" w:rsidRPr="00D41A5F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152" w:type="dxa"/>
          </w:tcPr>
          <w:p w14:paraId="47075B65" w14:textId="77777777" w:rsidR="00DF17AA" w:rsidRPr="00F37C9A" w:rsidRDefault="00DF17AA" w:rsidP="00C864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територіальної громади</w:t>
            </w:r>
          </w:p>
        </w:tc>
        <w:tc>
          <w:tcPr>
            <w:tcW w:w="1134" w:type="dxa"/>
          </w:tcPr>
          <w:p w14:paraId="004A1666" w14:textId="77777777" w:rsidR="00DF17AA" w:rsidRPr="00F37C9A" w:rsidRDefault="00DF17AA" w:rsidP="00C864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1134" w:type="dxa"/>
          </w:tcPr>
          <w:p w14:paraId="3549FF54" w14:textId="77777777" w:rsidR="00DF17AA" w:rsidRPr="00F37C9A" w:rsidRDefault="00DF17AA" w:rsidP="00C864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134" w:type="dxa"/>
          </w:tcPr>
          <w:p w14:paraId="72D4FCCD" w14:textId="77777777" w:rsidR="00DF17AA" w:rsidRPr="00F37C9A" w:rsidRDefault="00DF17AA" w:rsidP="00C864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134" w:type="dxa"/>
          </w:tcPr>
          <w:p w14:paraId="6FF3310B" w14:textId="77777777" w:rsidR="00DF17AA" w:rsidRPr="00F37C9A" w:rsidRDefault="00DF17AA" w:rsidP="00C864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985" w:type="dxa"/>
          </w:tcPr>
          <w:p w14:paraId="5FAD547A" w14:textId="77777777" w:rsidR="00DF17AA" w:rsidRPr="00F37C9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Формування відповідального батьківства. Надання психоемоційної підтримки. Сприяння формуванню нульової толерантності до будь-яких проявів </w:t>
            </w:r>
            <w:r>
              <w:rPr>
                <w:rFonts w:ascii="Times New Roman" w:hAnsi="Times New Roman"/>
              </w:rPr>
              <w:lastRenderedPageBreak/>
              <w:t>домашнього насильства</w:t>
            </w:r>
          </w:p>
        </w:tc>
      </w:tr>
      <w:tr w:rsidR="00DF17AA" w:rsidRPr="00F37C9A" w14:paraId="22EDCFC2" w14:textId="77777777" w:rsidTr="00C943BB">
        <w:tc>
          <w:tcPr>
            <w:tcW w:w="568" w:type="dxa"/>
          </w:tcPr>
          <w:p w14:paraId="585AEF9D" w14:textId="77777777" w:rsidR="00DF17AA" w:rsidRPr="00F37C9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3A74A5B" w14:textId="77777777" w:rsidR="00DF17AA" w:rsidRPr="00F37C9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3DC4340" w14:textId="77777777" w:rsidR="00DF17AA" w:rsidRPr="00EC5EF7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1.2.Забезпечення своєчасного реагування на прояви домашнього насильства-виїзди мобільної бригади соціально-психологічної допомоги особам, які постраждали від домашнього насильства та/або насильства за ознакою статі</w:t>
            </w:r>
          </w:p>
        </w:tc>
        <w:tc>
          <w:tcPr>
            <w:tcW w:w="992" w:type="dxa"/>
          </w:tcPr>
          <w:p w14:paraId="240CBEF3" w14:textId="77777777" w:rsidR="00DF17AA" w:rsidRPr="00F37C9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14:paraId="18063BCF" w14:textId="77777777" w:rsidR="00DF17AA" w:rsidRPr="00F37C9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служб, служба у справах дітей,  у</w:t>
            </w:r>
            <w:r w:rsidRPr="00F37C9A">
              <w:rPr>
                <w:rFonts w:ascii="Times New Roman" w:hAnsi="Times New Roman"/>
                <w:sz w:val="24"/>
                <w:szCs w:val="24"/>
              </w:rPr>
              <w:t>правління соціальної політики</w:t>
            </w:r>
            <w:r>
              <w:rPr>
                <w:rFonts w:ascii="Times New Roman" w:hAnsi="Times New Roman"/>
                <w:sz w:val="24"/>
                <w:szCs w:val="24"/>
              </w:rPr>
              <w:t>, Відділення поліції № 1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м.Нововолинськ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 Володимирського РВП ГУНП у Волинській області, КНП «Нововолинський центр ПМСД», територіальни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й центр соціального обслуговування (надання соціальних послуг)</w:t>
            </w:r>
          </w:p>
        </w:tc>
        <w:tc>
          <w:tcPr>
            <w:tcW w:w="1152" w:type="dxa"/>
          </w:tcPr>
          <w:p w14:paraId="42312B46" w14:textId="77777777" w:rsidR="00DF17AA" w:rsidRPr="00F37C9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Бюджет територіальної громади</w:t>
            </w:r>
          </w:p>
        </w:tc>
        <w:tc>
          <w:tcPr>
            <w:tcW w:w="1134" w:type="dxa"/>
          </w:tcPr>
          <w:p w14:paraId="7355E34F" w14:textId="77777777" w:rsidR="00DF17AA" w:rsidRPr="00F37C9A" w:rsidRDefault="00DF17AA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134" w:type="dxa"/>
          </w:tcPr>
          <w:p w14:paraId="40FE4775" w14:textId="77777777" w:rsidR="00DF17AA" w:rsidRPr="00F37C9A" w:rsidRDefault="00DF17AA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134" w:type="dxa"/>
          </w:tcPr>
          <w:p w14:paraId="760833C9" w14:textId="77777777" w:rsidR="00DF17AA" w:rsidRPr="00F37C9A" w:rsidRDefault="00DF17AA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14:paraId="33B78F85" w14:textId="77777777" w:rsidR="00DF17AA" w:rsidRPr="00F37C9A" w:rsidRDefault="00DF17AA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985" w:type="dxa"/>
          </w:tcPr>
          <w:p w14:paraId="2409B191" w14:textId="77777777" w:rsidR="00DF17AA" w:rsidRPr="00F37C9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Своєчасне надання соціально-психологічної допомоги постраждалим особам, зокрема соціальних послуг, кризового та екстреного втручання відповідно до їх потреб</w:t>
            </w:r>
          </w:p>
        </w:tc>
      </w:tr>
      <w:tr w:rsidR="00DF17AA" w:rsidRPr="00F37C9A" w14:paraId="5E42CB2F" w14:textId="77777777" w:rsidTr="00C943BB">
        <w:tc>
          <w:tcPr>
            <w:tcW w:w="568" w:type="dxa"/>
          </w:tcPr>
          <w:p w14:paraId="18481547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065096E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F27831F" w14:textId="77777777" w:rsidR="00DF17AA" w:rsidRPr="00F37C9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9DE2504" w14:textId="77777777" w:rsidR="00DF17AA" w:rsidRPr="00F37C9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A3EBB62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 Проведення соціальних заходів (День сім</w:t>
            </w:r>
            <w:r w:rsidRPr="004402E6">
              <w:rPr>
                <w:rFonts w:ascii="Times New Roman" w:hAnsi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>ї, День захисту дітей, День Святого Миколая)</w:t>
            </w:r>
          </w:p>
        </w:tc>
        <w:tc>
          <w:tcPr>
            <w:tcW w:w="992" w:type="dxa"/>
          </w:tcPr>
          <w:p w14:paraId="43A76988" w14:textId="77777777" w:rsidR="00DF17AA" w:rsidRPr="00F37C9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Щорічно</w:t>
            </w:r>
          </w:p>
        </w:tc>
        <w:tc>
          <w:tcPr>
            <w:tcW w:w="1683" w:type="dxa"/>
          </w:tcPr>
          <w:p w14:paraId="08885276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служб, служба у справах дітей,  управління освіти, у</w:t>
            </w:r>
            <w:r w:rsidRPr="00F37C9A">
              <w:rPr>
                <w:rFonts w:ascii="Times New Roman" w:hAnsi="Times New Roman"/>
                <w:sz w:val="24"/>
                <w:szCs w:val="24"/>
              </w:rPr>
              <w:t>правління соціальної політики</w:t>
            </w:r>
          </w:p>
        </w:tc>
        <w:tc>
          <w:tcPr>
            <w:tcW w:w="1152" w:type="dxa"/>
          </w:tcPr>
          <w:p w14:paraId="70D03A5A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територіальної громади</w:t>
            </w:r>
          </w:p>
        </w:tc>
        <w:tc>
          <w:tcPr>
            <w:tcW w:w="1134" w:type="dxa"/>
          </w:tcPr>
          <w:p w14:paraId="7F5B8574" w14:textId="77777777" w:rsidR="00DF17AA" w:rsidRDefault="00DF17AA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675,0</w:t>
            </w:r>
          </w:p>
        </w:tc>
        <w:tc>
          <w:tcPr>
            <w:tcW w:w="1134" w:type="dxa"/>
          </w:tcPr>
          <w:p w14:paraId="751BAF98" w14:textId="77777777" w:rsidR="00DF17AA" w:rsidRDefault="00DF17AA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</w:tcPr>
          <w:p w14:paraId="422C4F2F" w14:textId="77777777" w:rsidR="00DF17AA" w:rsidRDefault="00DF17AA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225,0</w:t>
            </w:r>
          </w:p>
        </w:tc>
        <w:tc>
          <w:tcPr>
            <w:tcW w:w="1134" w:type="dxa"/>
          </w:tcPr>
          <w:p w14:paraId="38E68661" w14:textId="77777777" w:rsidR="00DF17AA" w:rsidRDefault="00DF17AA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1985" w:type="dxa"/>
          </w:tcPr>
          <w:p w14:paraId="7EBE1BF0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Сприяння позитивній інтеграції вразливих категорій населення через культурно-просвітницькі заходи до активної позиції в громаді</w:t>
            </w:r>
          </w:p>
        </w:tc>
      </w:tr>
      <w:tr w:rsidR="00DF17AA" w:rsidRPr="00F37C9A" w14:paraId="694C96FD" w14:textId="77777777" w:rsidTr="00C943BB">
        <w:tc>
          <w:tcPr>
            <w:tcW w:w="568" w:type="dxa"/>
          </w:tcPr>
          <w:p w14:paraId="4379B3CC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EF37E44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E3FB26C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CACAA27" w14:textId="77777777" w:rsidR="00DF17AA" w:rsidRPr="00F37C9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708A0F8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1.4.Привітання з Великодніми святами дітей загиблих Героїв та безвісти зниклих військовослужбовців. Вшанування дружин та матерів загиблих Героїв з нагоди Дня матері</w:t>
            </w:r>
          </w:p>
        </w:tc>
        <w:tc>
          <w:tcPr>
            <w:tcW w:w="992" w:type="dxa"/>
          </w:tcPr>
          <w:p w14:paraId="7113F4E0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Щорічно</w:t>
            </w:r>
          </w:p>
        </w:tc>
        <w:tc>
          <w:tcPr>
            <w:tcW w:w="1683" w:type="dxa"/>
          </w:tcPr>
          <w:p w14:paraId="25A62AB7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служб, відділ з питань ветеранської політики</w:t>
            </w:r>
          </w:p>
        </w:tc>
        <w:tc>
          <w:tcPr>
            <w:tcW w:w="1152" w:type="dxa"/>
          </w:tcPr>
          <w:p w14:paraId="72C17356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територіальної громади</w:t>
            </w:r>
          </w:p>
        </w:tc>
        <w:tc>
          <w:tcPr>
            <w:tcW w:w="1134" w:type="dxa"/>
          </w:tcPr>
          <w:p w14:paraId="0272A7AD" w14:textId="77777777" w:rsidR="00DF17AA" w:rsidRDefault="00DF17AA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230,0</w:t>
            </w:r>
          </w:p>
        </w:tc>
        <w:tc>
          <w:tcPr>
            <w:tcW w:w="1134" w:type="dxa"/>
          </w:tcPr>
          <w:p w14:paraId="03974E06" w14:textId="77777777" w:rsidR="00DF17AA" w:rsidRDefault="00DF17AA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134" w:type="dxa"/>
          </w:tcPr>
          <w:p w14:paraId="5E98FC2B" w14:textId="77777777" w:rsidR="00DF17AA" w:rsidRDefault="00DF17AA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134" w:type="dxa"/>
          </w:tcPr>
          <w:p w14:paraId="2E0EF31A" w14:textId="77777777" w:rsidR="00DF17AA" w:rsidRDefault="00DF17AA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1985" w:type="dxa"/>
          </w:tcPr>
          <w:p w14:paraId="0E90EFCF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Сприяння позитивній інтеграції вразливих категорій населення через культурно-просвітницькі заходи до активної позиції в громаді</w:t>
            </w:r>
          </w:p>
        </w:tc>
      </w:tr>
      <w:tr w:rsidR="00DF17AA" w:rsidRPr="00F37C9A" w14:paraId="681D0F2D" w14:textId="77777777" w:rsidTr="00C943BB">
        <w:tc>
          <w:tcPr>
            <w:tcW w:w="568" w:type="dxa"/>
          </w:tcPr>
          <w:p w14:paraId="3A4949FE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8A86633" w14:textId="77777777" w:rsidR="00DF17AA" w:rsidRPr="00F37C9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F656C98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1.5. Оплата на перевезення - проведення екскурсій для сімей з вразливих категорій </w:t>
            </w:r>
          </w:p>
        </w:tc>
        <w:tc>
          <w:tcPr>
            <w:tcW w:w="992" w:type="dxa"/>
          </w:tcPr>
          <w:p w14:paraId="5103FAA7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14:paraId="20B3C70A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Нововолинський міський центр соціальних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служб</w:t>
            </w:r>
          </w:p>
        </w:tc>
        <w:tc>
          <w:tcPr>
            <w:tcW w:w="1152" w:type="dxa"/>
          </w:tcPr>
          <w:p w14:paraId="2BE79377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Бюджет територіальної громади</w:t>
            </w:r>
          </w:p>
        </w:tc>
        <w:tc>
          <w:tcPr>
            <w:tcW w:w="1134" w:type="dxa"/>
          </w:tcPr>
          <w:p w14:paraId="6E1104FC" w14:textId="77777777" w:rsidR="00DF17AA" w:rsidRDefault="00DF17AA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1134" w:type="dxa"/>
          </w:tcPr>
          <w:p w14:paraId="1DF91FB3" w14:textId="77777777" w:rsidR="00DF17AA" w:rsidRDefault="00DF17AA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14:paraId="7941DC15" w14:textId="77777777" w:rsidR="00DF17AA" w:rsidRDefault="00DF17AA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</w:tcPr>
          <w:p w14:paraId="6EA50B76" w14:textId="77777777" w:rsidR="00DF17AA" w:rsidRDefault="00DF17AA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985" w:type="dxa"/>
          </w:tcPr>
          <w:p w14:paraId="4CB59531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Сприяння в позитивній соціальній адаптації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вразливих категорій населення, сімей</w:t>
            </w:r>
          </w:p>
          <w:p w14:paraId="6D296538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складних життєвих обставинах, покращення емоційного стану</w:t>
            </w:r>
          </w:p>
        </w:tc>
      </w:tr>
      <w:tr w:rsidR="00DF17AA" w:rsidRPr="00F37C9A" w14:paraId="74F67C1F" w14:textId="77777777" w:rsidTr="00C943BB">
        <w:tc>
          <w:tcPr>
            <w:tcW w:w="568" w:type="dxa"/>
          </w:tcPr>
          <w:p w14:paraId="3DDC18AD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FAB6AD5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E2E39E2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E6F5809" w14:textId="77777777" w:rsidR="00DF17AA" w:rsidRPr="00F37C9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0912F4E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 Участь членів сімей загиблих Захисників і Захисниць України у державних, обласних, місцевих форумах, соборах, виставках, громадських акціях</w:t>
            </w:r>
          </w:p>
        </w:tc>
        <w:tc>
          <w:tcPr>
            <w:tcW w:w="992" w:type="dxa"/>
          </w:tcPr>
          <w:p w14:paraId="6CD09B99" w14:textId="77777777" w:rsidR="00DF17AA" w:rsidRPr="00F37C9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  <w:tc>
          <w:tcPr>
            <w:tcW w:w="1683" w:type="dxa"/>
          </w:tcPr>
          <w:p w14:paraId="19EE3BBD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служб, відділ з питань ветеранської політики</w:t>
            </w:r>
          </w:p>
        </w:tc>
        <w:tc>
          <w:tcPr>
            <w:tcW w:w="1152" w:type="dxa"/>
          </w:tcPr>
          <w:p w14:paraId="63767E93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територіальної громади</w:t>
            </w:r>
          </w:p>
        </w:tc>
        <w:tc>
          <w:tcPr>
            <w:tcW w:w="1134" w:type="dxa"/>
          </w:tcPr>
          <w:p w14:paraId="53E2C117" w14:textId="77777777" w:rsidR="00DF17AA" w:rsidRDefault="00DF17AA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165,0</w:t>
            </w:r>
          </w:p>
        </w:tc>
        <w:tc>
          <w:tcPr>
            <w:tcW w:w="1134" w:type="dxa"/>
          </w:tcPr>
          <w:p w14:paraId="3D167A94" w14:textId="77777777" w:rsidR="00DF17AA" w:rsidRDefault="00DF17AA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</w:tcPr>
          <w:p w14:paraId="226956D6" w14:textId="77777777" w:rsidR="00DF17AA" w:rsidRDefault="00DF17AA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134" w:type="dxa"/>
          </w:tcPr>
          <w:p w14:paraId="3E3505C4" w14:textId="77777777" w:rsidR="00DF17AA" w:rsidRDefault="00DF17AA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985" w:type="dxa"/>
          </w:tcPr>
          <w:p w14:paraId="132B089F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Підвищення рівня життєстійкості даної категорії громадян</w:t>
            </w:r>
          </w:p>
        </w:tc>
      </w:tr>
      <w:tr w:rsidR="00DF17AA" w:rsidRPr="00F37C9A" w14:paraId="09ADF636" w14:textId="77777777" w:rsidTr="00C943BB">
        <w:tc>
          <w:tcPr>
            <w:tcW w:w="568" w:type="dxa"/>
          </w:tcPr>
          <w:p w14:paraId="2F04B297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6244121C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77B268" w14:textId="77777777" w:rsidR="00DF17AA" w:rsidRPr="00F37C9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Розвиток сімейних форм виховання дітей-сиріт та дітей, позбавлених батьківського піклування</w:t>
            </w:r>
          </w:p>
        </w:tc>
        <w:tc>
          <w:tcPr>
            <w:tcW w:w="3260" w:type="dxa"/>
          </w:tcPr>
          <w:p w14:paraId="530431BF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2.1.Проведення інформаційних кампаній з метою популяризації сімейного виховання дітей-сиріт та дітей, позбавлених батьківського піклування, для прийомних сімей, дитячих будинків сімейного типу, патронатних сімей</w:t>
            </w:r>
          </w:p>
        </w:tc>
        <w:tc>
          <w:tcPr>
            <w:tcW w:w="992" w:type="dxa"/>
          </w:tcPr>
          <w:p w14:paraId="62F550CA" w14:textId="77777777" w:rsidR="00DF17AA" w:rsidRPr="00F37C9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14:paraId="78293E81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служб, служба у справах дітей</w:t>
            </w:r>
          </w:p>
        </w:tc>
        <w:tc>
          <w:tcPr>
            <w:tcW w:w="1152" w:type="dxa"/>
          </w:tcPr>
          <w:p w14:paraId="614FD4FF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EAB1779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4B058D2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C4C3E4A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3FE7A18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749EC30E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Збільшення кількості сімейних форм виховання дітей-сиріт, дітей, позбавлених батьківського піклування</w:t>
            </w:r>
          </w:p>
        </w:tc>
      </w:tr>
      <w:tr w:rsidR="00DF17AA" w:rsidRPr="00F37C9A" w14:paraId="3F9C436D" w14:textId="77777777" w:rsidTr="00C943BB">
        <w:tc>
          <w:tcPr>
            <w:tcW w:w="568" w:type="dxa"/>
          </w:tcPr>
          <w:p w14:paraId="71CB2E7C" w14:textId="77777777" w:rsidR="00DF17AA" w:rsidRPr="00F37C9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AC34615" w14:textId="77777777" w:rsidR="00DF17AA" w:rsidRPr="00F37C9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06450FF" w14:textId="77777777" w:rsidR="00DF17AA" w:rsidRPr="00CF068F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2.2.Проведення груп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взаємопідтримки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для прийомних батьків, батьків-вихователів, опікунів, піклувальників. наставників</w:t>
            </w:r>
          </w:p>
        </w:tc>
        <w:tc>
          <w:tcPr>
            <w:tcW w:w="992" w:type="dxa"/>
          </w:tcPr>
          <w:p w14:paraId="33841769" w14:textId="77777777" w:rsidR="00DF17AA" w:rsidRPr="00F37C9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14:paraId="6D82E9A3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служб, служба у справах дітей</w:t>
            </w:r>
          </w:p>
        </w:tc>
        <w:tc>
          <w:tcPr>
            <w:tcW w:w="1152" w:type="dxa"/>
          </w:tcPr>
          <w:p w14:paraId="524A11E4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територіальної громади</w:t>
            </w:r>
          </w:p>
        </w:tc>
        <w:tc>
          <w:tcPr>
            <w:tcW w:w="1134" w:type="dxa"/>
          </w:tcPr>
          <w:p w14:paraId="7E9D4572" w14:textId="77777777" w:rsidR="00DF17AA" w:rsidRDefault="00DF17AA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134" w:type="dxa"/>
          </w:tcPr>
          <w:p w14:paraId="727E1CA6" w14:textId="77777777" w:rsidR="00DF17AA" w:rsidRDefault="00DF17AA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</w:tcPr>
          <w:p w14:paraId="6B1DFE6B" w14:textId="77777777" w:rsidR="00DF17AA" w:rsidRDefault="00DF17AA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134" w:type="dxa"/>
          </w:tcPr>
          <w:p w14:paraId="78B64149" w14:textId="77777777" w:rsidR="00DF17AA" w:rsidRDefault="00DF17AA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1985" w:type="dxa"/>
          </w:tcPr>
          <w:p w14:paraId="02F37573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Підвищення батьківської компетентності. Створення сприятливих умов для проживання.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Запобігання вигорянню, покращенню емоційного </w:t>
            </w:r>
          </w:p>
          <w:p w14:paraId="50ED6DDB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стану.</w:t>
            </w:r>
          </w:p>
        </w:tc>
      </w:tr>
      <w:tr w:rsidR="00DF17AA" w:rsidRPr="00F37C9A" w14:paraId="777BDFEB" w14:textId="77777777" w:rsidTr="00C943BB">
        <w:tc>
          <w:tcPr>
            <w:tcW w:w="568" w:type="dxa"/>
          </w:tcPr>
          <w:p w14:paraId="68D38769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  <w:p w14:paraId="15FEA6AE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54D2B63" w14:textId="77777777" w:rsidR="00DF17AA" w:rsidRPr="00F37C9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C866E6C" w14:textId="77777777" w:rsidR="00DF17AA" w:rsidRPr="00F37C9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Запобігання будь-яких проявів насильства в сім</w:t>
            </w:r>
            <w:r w:rsidRPr="008F6BC3">
              <w:rPr>
                <w:rFonts w:ascii="Times New Roman" w:hAnsi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>ї та жорстокого поводження з дітьми</w:t>
            </w:r>
          </w:p>
        </w:tc>
        <w:tc>
          <w:tcPr>
            <w:tcW w:w="3260" w:type="dxa"/>
          </w:tcPr>
          <w:p w14:paraId="2C470FEF" w14:textId="77777777" w:rsidR="00DF17AA" w:rsidRPr="008F6BC3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3.1.Проведення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просвітницько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-профілактичних заходів для учнівської, студентської молоді та мешканців громади</w:t>
            </w:r>
          </w:p>
        </w:tc>
        <w:tc>
          <w:tcPr>
            <w:tcW w:w="992" w:type="dxa"/>
          </w:tcPr>
          <w:p w14:paraId="3D3B107A" w14:textId="77777777" w:rsidR="00DF17AA" w:rsidRPr="00F37C9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14:paraId="1DF3EB32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служб, служба у справах дітей, управління соціальної політики, Відділення поліції № 1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м.Нововолинськ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 Володимирського РВП ГУНП у Волинській області, Нововолинське управління Володимир-Волинської філії ВОЦЗ</w:t>
            </w:r>
          </w:p>
        </w:tc>
        <w:tc>
          <w:tcPr>
            <w:tcW w:w="1152" w:type="dxa"/>
          </w:tcPr>
          <w:p w14:paraId="31928C98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E287C3B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232DB8B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41D43DC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1C0F2A9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122A2FE3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Підвищення рівня обізнаності населення у сфері запобігання і протидії домашньому насильству, формуванню нетерпимого ставлення до насильницької моделі сімейних відносин</w:t>
            </w:r>
          </w:p>
        </w:tc>
      </w:tr>
      <w:tr w:rsidR="00DF17AA" w:rsidRPr="00F37C9A" w14:paraId="7CEC9EC9" w14:textId="77777777" w:rsidTr="00C943BB">
        <w:tc>
          <w:tcPr>
            <w:tcW w:w="568" w:type="dxa"/>
          </w:tcPr>
          <w:p w14:paraId="664A2D02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46ADA2A2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E44F2D4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Сприяння розвитку відповідального батьківства</w:t>
            </w:r>
          </w:p>
        </w:tc>
        <w:tc>
          <w:tcPr>
            <w:tcW w:w="3260" w:type="dxa"/>
          </w:tcPr>
          <w:p w14:paraId="0624578E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4.1. Придбання подарунків (подарункових наборів) при народженні дитини у перші дні Нового року, до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Всесвітнього дня вишиванки</w:t>
            </w:r>
          </w:p>
        </w:tc>
        <w:tc>
          <w:tcPr>
            <w:tcW w:w="992" w:type="dxa"/>
          </w:tcPr>
          <w:p w14:paraId="3B3FA054" w14:textId="77777777" w:rsidR="00DF17AA" w:rsidRPr="00F37C9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 факту</w:t>
            </w:r>
          </w:p>
        </w:tc>
        <w:tc>
          <w:tcPr>
            <w:tcW w:w="1683" w:type="dxa"/>
          </w:tcPr>
          <w:p w14:paraId="12F683C5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Нововолинський міський центр соціальних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служб</w:t>
            </w:r>
          </w:p>
        </w:tc>
        <w:tc>
          <w:tcPr>
            <w:tcW w:w="1152" w:type="dxa"/>
          </w:tcPr>
          <w:p w14:paraId="1629DA76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Бюджет територіальної громади</w:t>
            </w:r>
          </w:p>
        </w:tc>
        <w:tc>
          <w:tcPr>
            <w:tcW w:w="1134" w:type="dxa"/>
          </w:tcPr>
          <w:p w14:paraId="5EAE95B1" w14:textId="77777777" w:rsidR="00DF17AA" w:rsidRDefault="00DF17AA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</w:tcPr>
          <w:p w14:paraId="6AB1834F" w14:textId="77777777" w:rsidR="00DF17AA" w:rsidRDefault="00DF17AA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14:paraId="37077000" w14:textId="77777777" w:rsidR="00DF17AA" w:rsidRDefault="00DF17AA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</w:tcPr>
          <w:p w14:paraId="336084F8" w14:textId="77777777" w:rsidR="00DF17AA" w:rsidRDefault="00DF17AA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985" w:type="dxa"/>
          </w:tcPr>
          <w:p w14:paraId="18D9F730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Підтримка сімей при народженні дітей</w:t>
            </w:r>
          </w:p>
        </w:tc>
      </w:tr>
      <w:tr w:rsidR="00DF17AA" w:rsidRPr="00F37C9A" w14:paraId="099741B1" w14:textId="77777777" w:rsidTr="00C943BB">
        <w:tc>
          <w:tcPr>
            <w:tcW w:w="568" w:type="dxa"/>
          </w:tcPr>
          <w:p w14:paraId="1C94879F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923A952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8235800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 Організація та проведення інформаційних зустрічей з елементами тренінгу для найуразливіших категорій населення</w:t>
            </w:r>
          </w:p>
        </w:tc>
        <w:tc>
          <w:tcPr>
            <w:tcW w:w="992" w:type="dxa"/>
          </w:tcPr>
          <w:p w14:paraId="3EF3CE18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14:paraId="2A363D3F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152" w:type="dxa"/>
          </w:tcPr>
          <w:p w14:paraId="7DD85B25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02DA2A9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1C60FED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65DCB8B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756622C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6801012E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Удосконалення навичок відповідального батьківства</w:t>
            </w:r>
          </w:p>
        </w:tc>
      </w:tr>
      <w:tr w:rsidR="00DF17AA" w:rsidRPr="00F37C9A" w14:paraId="4BD6292D" w14:textId="77777777" w:rsidTr="00C943BB">
        <w:tc>
          <w:tcPr>
            <w:tcW w:w="568" w:type="dxa"/>
          </w:tcPr>
          <w:p w14:paraId="0ABFE012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E03D1ED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399648F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4.3. Придбання подарунків до дня народження дітей загиблих Героїв, безвісти зниклих та полонених військовослужбовців та тих військовослужбовців, які отримали   інвалідність підгрупи А  внаслідок війни </w:t>
            </w:r>
          </w:p>
        </w:tc>
        <w:tc>
          <w:tcPr>
            <w:tcW w:w="992" w:type="dxa"/>
          </w:tcPr>
          <w:p w14:paraId="5EB3BEB4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  <w:tc>
          <w:tcPr>
            <w:tcW w:w="1683" w:type="dxa"/>
          </w:tcPr>
          <w:p w14:paraId="30A7E9DD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152" w:type="dxa"/>
          </w:tcPr>
          <w:p w14:paraId="34C3A165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територіальної громади</w:t>
            </w:r>
          </w:p>
        </w:tc>
        <w:tc>
          <w:tcPr>
            <w:tcW w:w="1134" w:type="dxa"/>
          </w:tcPr>
          <w:p w14:paraId="50137EED" w14:textId="77777777" w:rsidR="00DF17AA" w:rsidRDefault="00DF17AA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520,0</w:t>
            </w:r>
          </w:p>
        </w:tc>
        <w:tc>
          <w:tcPr>
            <w:tcW w:w="1134" w:type="dxa"/>
          </w:tcPr>
          <w:p w14:paraId="16F91EC5" w14:textId="77777777" w:rsidR="00DF17AA" w:rsidRDefault="00DF17AA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140,0</w:t>
            </w:r>
          </w:p>
        </w:tc>
        <w:tc>
          <w:tcPr>
            <w:tcW w:w="1134" w:type="dxa"/>
          </w:tcPr>
          <w:p w14:paraId="6E1E28C8" w14:textId="77777777" w:rsidR="00DF17AA" w:rsidRDefault="00DF17AA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  <w:tc>
          <w:tcPr>
            <w:tcW w:w="1134" w:type="dxa"/>
          </w:tcPr>
          <w:p w14:paraId="160F69DC" w14:textId="77777777" w:rsidR="00DF17AA" w:rsidRDefault="00DF17AA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985" w:type="dxa"/>
          </w:tcPr>
          <w:p w14:paraId="685CD14B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Підтримка сімей військовослужбовців</w:t>
            </w:r>
          </w:p>
        </w:tc>
      </w:tr>
      <w:tr w:rsidR="00DF17AA" w:rsidRPr="00F37C9A" w14:paraId="29A9106E" w14:textId="77777777" w:rsidTr="00C943BB">
        <w:tc>
          <w:tcPr>
            <w:tcW w:w="568" w:type="dxa"/>
          </w:tcPr>
          <w:p w14:paraId="71F671A5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672C007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B3D9466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 Проведення акції «Шкільний портфелик» для дітей загиблих, зниклих безвісти, полонених військовослужбовців та тих військовослужбовців, які отримали   інвалідність підгрупи А  внаслідок війни</w:t>
            </w:r>
          </w:p>
        </w:tc>
        <w:tc>
          <w:tcPr>
            <w:tcW w:w="992" w:type="dxa"/>
          </w:tcPr>
          <w:p w14:paraId="1472EE51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нагоди  Дня знань</w:t>
            </w:r>
          </w:p>
        </w:tc>
        <w:tc>
          <w:tcPr>
            <w:tcW w:w="1683" w:type="dxa"/>
          </w:tcPr>
          <w:p w14:paraId="182D4410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152" w:type="dxa"/>
          </w:tcPr>
          <w:p w14:paraId="1B98DADA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територіальної громади</w:t>
            </w:r>
          </w:p>
        </w:tc>
        <w:tc>
          <w:tcPr>
            <w:tcW w:w="1134" w:type="dxa"/>
          </w:tcPr>
          <w:p w14:paraId="5210AA25" w14:textId="77777777" w:rsidR="00DF17AA" w:rsidRDefault="00DF17AA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480,0</w:t>
            </w:r>
          </w:p>
        </w:tc>
        <w:tc>
          <w:tcPr>
            <w:tcW w:w="1134" w:type="dxa"/>
          </w:tcPr>
          <w:p w14:paraId="645C3C2F" w14:textId="77777777" w:rsidR="00DF17AA" w:rsidRDefault="00DF17AA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140,0</w:t>
            </w:r>
          </w:p>
        </w:tc>
        <w:tc>
          <w:tcPr>
            <w:tcW w:w="1134" w:type="dxa"/>
          </w:tcPr>
          <w:p w14:paraId="417DC2BF" w14:textId="77777777" w:rsidR="00DF17AA" w:rsidRDefault="00DF17AA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160,0</w:t>
            </w:r>
          </w:p>
        </w:tc>
        <w:tc>
          <w:tcPr>
            <w:tcW w:w="1134" w:type="dxa"/>
          </w:tcPr>
          <w:p w14:paraId="10A4F3E7" w14:textId="77777777" w:rsidR="00DF17AA" w:rsidRDefault="00DF17AA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  <w:tc>
          <w:tcPr>
            <w:tcW w:w="1985" w:type="dxa"/>
          </w:tcPr>
          <w:p w14:paraId="232DA895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Підтримка сімей військовослужбовців</w:t>
            </w:r>
          </w:p>
        </w:tc>
      </w:tr>
      <w:tr w:rsidR="00DF17AA" w:rsidRPr="00F37C9A" w14:paraId="2793F7BC" w14:textId="77777777" w:rsidTr="00C943BB">
        <w:tc>
          <w:tcPr>
            <w:tcW w:w="568" w:type="dxa"/>
          </w:tcPr>
          <w:p w14:paraId="55E81D8F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4C2C95F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843" w:type="dxa"/>
          </w:tcPr>
          <w:p w14:paraId="7FB413DB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Проведення роботи, спрямованої на запобігання потраплянню у складні життєві обставини</w:t>
            </w:r>
          </w:p>
        </w:tc>
        <w:tc>
          <w:tcPr>
            <w:tcW w:w="3260" w:type="dxa"/>
          </w:tcPr>
          <w:p w14:paraId="3A6AAA4D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5.1.Здійснення соціально-профілактичної роботи щодо популяризації здорового способу життя</w:t>
            </w:r>
          </w:p>
        </w:tc>
        <w:tc>
          <w:tcPr>
            <w:tcW w:w="992" w:type="dxa"/>
          </w:tcPr>
          <w:p w14:paraId="29141BA0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14:paraId="03747FD4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Нововолинський міський центр соціальних служб, служба у справах дітей, заклади охорони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здоров</w:t>
            </w:r>
            <w:proofErr w:type="spellEnd"/>
            <w:r w:rsidRPr="00B7289A">
              <w:rPr>
                <w:rFonts w:ascii="Times New Roman" w:hAnsi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я, управління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освіти, відділ у справах молоді та спорту</w:t>
            </w:r>
          </w:p>
        </w:tc>
        <w:tc>
          <w:tcPr>
            <w:tcW w:w="1152" w:type="dxa"/>
          </w:tcPr>
          <w:p w14:paraId="27588C0F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Бюджет територіальної громади</w:t>
            </w:r>
          </w:p>
        </w:tc>
        <w:tc>
          <w:tcPr>
            <w:tcW w:w="1134" w:type="dxa"/>
          </w:tcPr>
          <w:p w14:paraId="0B01DD17" w14:textId="77777777" w:rsidR="00DF17AA" w:rsidRDefault="00DF17AA" w:rsidP="009D7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18B7353" w14:textId="77777777" w:rsidR="00DF17AA" w:rsidRDefault="00DF17AA" w:rsidP="009D7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DD42B4B" w14:textId="77777777" w:rsidR="00DF17AA" w:rsidRDefault="00DF17AA" w:rsidP="009D7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F8DA48E" w14:textId="77777777" w:rsidR="00DF17AA" w:rsidRDefault="00DF17AA" w:rsidP="009D7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47EE99ED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Формування навичок ведення здорового способу життя та відповідальності за власні вчинки</w:t>
            </w:r>
          </w:p>
        </w:tc>
      </w:tr>
      <w:tr w:rsidR="00DF17AA" w:rsidRPr="00F37C9A" w14:paraId="02A3BE9C" w14:textId="77777777" w:rsidTr="00C943BB">
        <w:tc>
          <w:tcPr>
            <w:tcW w:w="568" w:type="dxa"/>
          </w:tcPr>
          <w:p w14:paraId="7293AA94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603F451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0C08758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5.2.Проведення фестивалю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Повір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 себе» для дітей з інвалідністю; дітей загиблих, зниклих безвісти, полонених військовослужбовців; дітей, які мають статус внутрішньо переміщених осіб</w:t>
            </w:r>
          </w:p>
        </w:tc>
        <w:tc>
          <w:tcPr>
            <w:tcW w:w="992" w:type="dxa"/>
          </w:tcPr>
          <w:p w14:paraId="7514EC1E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14:paraId="3EB34119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служб, управління освіти, відділ у справах молоді та спорту</w:t>
            </w:r>
          </w:p>
        </w:tc>
        <w:tc>
          <w:tcPr>
            <w:tcW w:w="1152" w:type="dxa"/>
          </w:tcPr>
          <w:p w14:paraId="7DD52762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територіальної громади</w:t>
            </w:r>
          </w:p>
        </w:tc>
        <w:tc>
          <w:tcPr>
            <w:tcW w:w="1134" w:type="dxa"/>
          </w:tcPr>
          <w:p w14:paraId="7554C97E" w14:textId="77777777" w:rsidR="00DF17AA" w:rsidRDefault="00DF17AA" w:rsidP="009D7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0C2E062" w14:textId="77777777" w:rsidR="00DF17AA" w:rsidRDefault="00DF17AA" w:rsidP="009D7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F26E1F2" w14:textId="77777777" w:rsidR="00DF17AA" w:rsidRDefault="00DF17AA" w:rsidP="009D7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1B6F2A7" w14:textId="77777777" w:rsidR="00DF17AA" w:rsidRDefault="00DF17AA" w:rsidP="009D7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1287E689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Інтеграція дітей в суспільство та активізація життєвої позиції</w:t>
            </w:r>
          </w:p>
        </w:tc>
      </w:tr>
      <w:tr w:rsidR="00DF17AA" w:rsidRPr="00F37C9A" w14:paraId="0447EC07" w14:textId="77777777" w:rsidTr="00C943BB">
        <w:tc>
          <w:tcPr>
            <w:tcW w:w="568" w:type="dxa"/>
          </w:tcPr>
          <w:p w14:paraId="5ED419EC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9F355DF" w14:textId="77777777" w:rsidR="00DF17AA" w:rsidRPr="006623A9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623A9"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</w:p>
        </w:tc>
        <w:tc>
          <w:tcPr>
            <w:tcW w:w="3260" w:type="dxa"/>
          </w:tcPr>
          <w:p w14:paraId="5731FC0A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39EF608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14:paraId="7451680C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21177B6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2A7BED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2433,00</w:t>
            </w:r>
          </w:p>
        </w:tc>
        <w:tc>
          <w:tcPr>
            <w:tcW w:w="1134" w:type="dxa"/>
          </w:tcPr>
          <w:p w14:paraId="2FE101D9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683,00</w:t>
            </w:r>
          </w:p>
        </w:tc>
        <w:tc>
          <w:tcPr>
            <w:tcW w:w="1134" w:type="dxa"/>
          </w:tcPr>
          <w:p w14:paraId="6610B7FF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821,00</w:t>
            </w:r>
          </w:p>
        </w:tc>
        <w:tc>
          <w:tcPr>
            <w:tcW w:w="1134" w:type="dxa"/>
          </w:tcPr>
          <w:p w14:paraId="2A6FAD7F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929,00</w:t>
            </w:r>
          </w:p>
        </w:tc>
        <w:tc>
          <w:tcPr>
            <w:tcW w:w="1985" w:type="dxa"/>
          </w:tcPr>
          <w:p w14:paraId="195F9E48" w14:textId="77777777" w:rsidR="00DF17AA" w:rsidRDefault="00DF17AA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636810A" w14:textId="77777777" w:rsidR="00DF17AA" w:rsidRDefault="00DF17AA" w:rsidP="00711DAE">
      <w:pPr>
        <w:jc w:val="both"/>
        <w:rPr>
          <w:rFonts w:ascii="Times New Roman" w:hAnsi="Times New Roman"/>
          <w:sz w:val="28"/>
          <w:szCs w:val="28"/>
        </w:rPr>
      </w:pPr>
    </w:p>
    <w:p w14:paraId="040134D4" w14:textId="77777777" w:rsidR="00DF17AA" w:rsidRDefault="00DF17AA" w:rsidP="00711DAE">
      <w:pPr>
        <w:jc w:val="both"/>
        <w:rPr>
          <w:rFonts w:ascii="Times New Roman" w:hAnsi="Times New Roman"/>
          <w:sz w:val="28"/>
          <w:szCs w:val="28"/>
        </w:rPr>
      </w:pPr>
    </w:p>
    <w:p w14:paraId="3D545479" w14:textId="77777777" w:rsidR="00DF17AA" w:rsidRDefault="00DF17AA" w:rsidP="00711DAE">
      <w:pPr>
        <w:jc w:val="both"/>
      </w:pPr>
      <w:r w:rsidRPr="00A106FB">
        <w:rPr>
          <w:rFonts w:ascii="Times New Roman" w:hAnsi="Times New Roman"/>
          <w:sz w:val="28"/>
          <w:szCs w:val="28"/>
        </w:rPr>
        <w:t xml:space="preserve">Начальник управління соціальної політики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A106FB">
        <w:rPr>
          <w:rFonts w:ascii="Times New Roman" w:hAnsi="Times New Roman"/>
          <w:sz w:val="28"/>
          <w:szCs w:val="28"/>
        </w:rPr>
        <w:t xml:space="preserve">                              Валентина  </w:t>
      </w:r>
      <w:r>
        <w:rPr>
          <w:rFonts w:ascii="Times New Roman" w:hAnsi="Times New Roman"/>
          <w:sz w:val="28"/>
          <w:szCs w:val="28"/>
        </w:rPr>
        <w:t>ЖУРАВСЬКА</w:t>
      </w:r>
    </w:p>
    <w:p w14:paraId="67398D48" w14:textId="77777777" w:rsidR="00DF17AA" w:rsidRDefault="00DF17AA" w:rsidP="00711DAE">
      <w:pPr>
        <w:jc w:val="both"/>
      </w:pPr>
      <w:r>
        <w:t xml:space="preserve">         </w:t>
      </w:r>
    </w:p>
    <w:p w14:paraId="25EDEF81" w14:textId="77777777" w:rsidR="00DF17AA" w:rsidRDefault="00DF17AA" w:rsidP="00711DAE">
      <w:pPr>
        <w:jc w:val="both"/>
      </w:pPr>
    </w:p>
    <w:sectPr w:rsidR="00DF17AA" w:rsidSect="003A11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50" w:right="850" w:bottom="1417" w:left="850" w:header="708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69D39" w14:textId="77777777" w:rsidR="00BE0DD7" w:rsidRDefault="00BE0DD7" w:rsidP="00FB279F">
      <w:pPr>
        <w:spacing w:after="0" w:line="240" w:lineRule="auto"/>
      </w:pPr>
      <w:r>
        <w:separator/>
      </w:r>
    </w:p>
  </w:endnote>
  <w:endnote w:type="continuationSeparator" w:id="0">
    <w:p w14:paraId="7B385637" w14:textId="77777777" w:rsidR="00BE0DD7" w:rsidRDefault="00BE0DD7" w:rsidP="00FB2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193CA" w14:textId="77777777" w:rsidR="00DF17AA" w:rsidRDefault="00DF17AA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86481" w14:textId="77777777" w:rsidR="00DF17AA" w:rsidRDefault="00DF17AA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A48C0" w14:textId="77777777" w:rsidR="00DF17AA" w:rsidRDefault="00DF17A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3012F" w14:textId="77777777" w:rsidR="00BE0DD7" w:rsidRDefault="00BE0DD7" w:rsidP="00FB279F">
      <w:pPr>
        <w:spacing w:after="0" w:line="240" w:lineRule="auto"/>
      </w:pPr>
      <w:r>
        <w:separator/>
      </w:r>
    </w:p>
  </w:footnote>
  <w:footnote w:type="continuationSeparator" w:id="0">
    <w:p w14:paraId="66043928" w14:textId="77777777" w:rsidR="00BE0DD7" w:rsidRDefault="00BE0DD7" w:rsidP="00FB2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CED4E" w14:textId="77777777" w:rsidR="00DF17AA" w:rsidRDefault="00DF17AA" w:rsidP="00E234C5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73387ADC" w14:textId="77777777" w:rsidR="00DF17AA" w:rsidRDefault="00DF17A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D5B07" w14:textId="77777777" w:rsidR="00DF17AA" w:rsidRDefault="00DF17AA" w:rsidP="00E234C5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7</w:t>
    </w:r>
    <w:r>
      <w:rPr>
        <w:rStyle w:val="aa"/>
      </w:rPr>
      <w:fldChar w:fldCharType="end"/>
    </w:r>
  </w:p>
  <w:p w14:paraId="017A0665" w14:textId="77777777" w:rsidR="00DF17AA" w:rsidRDefault="00DF17AA">
    <w:pPr>
      <w:pStyle w:val="a6"/>
      <w:jc w:val="center"/>
    </w:pPr>
  </w:p>
  <w:p w14:paraId="41540511" w14:textId="77777777" w:rsidR="00DF17AA" w:rsidRDefault="00DF17A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B19C0" w14:textId="77777777" w:rsidR="00DF17AA" w:rsidRDefault="00DF17A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776"/>
    <w:rsid w:val="00011123"/>
    <w:rsid w:val="00014915"/>
    <w:rsid w:val="00030C01"/>
    <w:rsid w:val="00034A10"/>
    <w:rsid w:val="00035E55"/>
    <w:rsid w:val="000361B5"/>
    <w:rsid w:val="0004139E"/>
    <w:rsid w:val="0005093C"/>
    <w:rsid w:val="00054C76"/>
    <w:rsid w:val="00071533"/>
    <w:rsid w:val="000752E0"/>
    <w:rsid w:val="00086449"/>
    <w:rsid w:val="00086B06"/>
    <w:rsid w:val="000C7B9A"/>
    <w:rsid w:val="000E76B9"/>
    <w:rsid w:val="000F7671"/>
    <w:rsid w:val="00101097"/>
    <w:rsid w:val="00105C7B"/>
    <w:rsid w:val="00122959"/>
    <w:rsid w:val="0013342A"/>
    <w:rsid w:val="0018475F"/>
    <w:rsid w:val="0019434B"/>
    <w:rsid w:val="001B41BA"/>
    <w:rsid w:val="001C2313"/>
    <w:rsid w:val="001C7D2E"/>
    <w:rsid w:val="001D5873"/>
    <w:rsid w:val="001E294E"/>
    <w:rsid w:val="001F1DE1"/>
    <w:rsid w:val="001F38FF"/>
    <w:rsid w:val="00216B27"/>
    <w:rsid w:val="002229F3"/>
    <w:rsid w:val="00247FD4"/>
    <w:rsid w:val="00251B36"/>
    <w:rsid w:val="00255DE6"/>
    <w:rsid w:val="0025629B"/>
    <w:rsid w:val="002574B0"/>
    <w:rsid w:val="002816AA"/>
    <w:rsid w:val="00282AE9"/>
    <w:rsid w:val="00297646"/>
    <w:rsid w:val="002C4CE0"/>
    <w:rsid w:val="002D6C59"/>
    <w:rsid w:val="002D7819"/>
    <w:rsid w:val="002F338D"/>
    <w:rsid w:val="002F72BC"/>
    <w:rsid w:val="00310CA4"/>
    <w:rsid w:val="00343E2C"/>
    <w:rsid w:val="003675FD"/>
    <w:rsid w:val="00391011"/>
    <w:rsid w:val="003A116E"/>
    <w:rsid w:val="003A388F"/>
    <w:rsid w:val="003E1E2C"/>
    <w:rsid w:val="00402EFB"/>
    <w:rsid w:val="0041698C"/>
    <w:rsid w:val="004202C8"/>
    <w:rsid w:val="00432D63"/>
    <w:rsid w:val="004402E6"/>
    <w:rsid w:val="00450F51"/>
    <w:rsid w:val="00463FF9"/>
    <w:rsid w:val="004A4848"/>
    <w:rsid w:val="004B793C"/>
    <w:rsid w:val="004D175F"/>
    <w:rsid w:val="004F041F"/>
    <w:rsid w:val="004F56DD"/>
    <w:rsid w:val="005178A0"/>
    <w:rsid w:val="005475C2"/>
    <w:rsid w:val="00547F56"/>
    <w:rsid w:val="00565445"/>
    <w:rsid w:val="005771F8"/>
    <w:rsid w:val="005809BE"/>
    <w:rsid w:val="00581900"/>
    <w:rsid w:val="0058262E"/>
    <w:rsid w:val="00591E42"/>
    <w:rsid w:val="005A1716"/>
    <w:rsid w:val="005D01AB"/>
    <w:rsid w:val="005D040A"/>
    <w:rsid w:val="005D3B56"/>
    <w:rsid w:val="005E3AEF"/>
    <w:rsid w:val="005F25FD"/>
    <w:rsid w:val="005F7901"/>
    <w:rsid w:val="006040D2"/>
    <w:rsid w:val="00604D32"/>
    <w:rsid w:val="00623576"/>
    <w:rsid w:val="00636FBA"/>
    <w:rsid w:val="0065024B"/>
    <w:rsid w:val="00653AE9"/>
    <w:rsid w:val="006623A9"/>
    <w:rsid w:val="0067477F"/>
    <w:rsid w:val="006858EB"/>
    <w:rsid w:val="006C2B02"/>
    <w:rsid w:val="006E286D"/>
    <w:rsid w:val="006F075D"/>
    <w:rsid w:val="00710DA9"/>
    <w:rsid w:val="00711DAE"/>
    <w:rsid w:val="00732285"/>
    <w:rsid w:val="00736199"/>
    <w:rsid w:val="00760E04"/>
    <w:rsid w:val="007B0384"/>
    <w:rsid w:val="007D0143"/>
    <w:rsid w:val="007D4DDE"/>
    <w:rsid w:val="007D6BAD"/>
    <w:rsid w:val="007F11D6"/>
    <w:rsid w:val="007F5829"/>
    <w:rsid w:val="00811CCC"/>
    <w:rsid w:val="008168A1"/>
    <w:rsid w:val="008212B4"/>
    <w:rsid w:val="00834851"/>
    <w:rsid w:val="00834E3E"/>
    <w:rsid w:val="008643FC"/>
    <w:rsid w:val="00886141"/>
    <w:rsid w:val="008918D4"/>
    <w:rsid w:val="008A3AAA"/>
    <w:rsid w:val="008C323A"/>
    <w:rsid w:val="008E23B6"/>
    <w:rsid w:val="008E3489"/>
    <w:rsid w:val="008F6BC3"/>
    <w:rsid w:val="00914F10"/>
    <w:rsid w:val="00963844"/>
    <w:rsid w:val="0099326F"/>
    <w:rsid w:val="009A025E"/>
    <w:rsid w:val="009C2E90"/>
    <w:rsid w:val="009C71A5"/>
    <w:rsid w:val="009D72F9"/>
    <w:rsid w:val="009E26B9"/>
    <w:rsid w:val="009E382F"/>
    <w:rsid w:val="009F38D7"/>
    <w:rsid w:val="009F3F98"/>
    <w:rsid w:val="00A106FB"/>
    <w:rsid w:val="00A16A0E"/>
    <w:rsid w:val="00A25E8F"/>
    <w:rsid w:val="00A37F28"/>
    <w:rsid w:val="00A82438"/>
    <w:rsid w:val="00A96956"/>
    <w:rsid w:val="00AB76B5"/>
    <w:rsid w:val="00AC74BF"/>
    <w:rsid w:val="00AE66FB"/>
    <w:rsid w:val="00AF3F9F"/>
    <w:rsid w:val="00B20031"/>
    <w:rsid w:val="00B2213B"/>
    <w:rsid w:val="00B36D67"/>
    <w:rsid w:val="00B52863"/>
    <w:rsid w:val="00B53F3C"/>
    <w:rsid w:val="00B609ED"/>
    <w:rsid w:val="00B7289A"/>
    <w:rsid w:val="00B76333"/>
    <w:rsid w:val="00B80957"/>
    <w:rsid w:val="00B94DEF"/>
    <w:rsid w:val="00BB1450"/>
    <w:rsid w:val="00BB7371"/>
    <w:rsid w:val="00BD60D0"/>
    <w:rsid w:val="00BE0DD7"/>
    <w:rsid w:val="00BE2584"/>
    <w:rsid w:val="00BE2EF5"/>
    <w:rsid w:val="00BE4169"/>
    <w:rsid w:val="00BE614B"/>
    <w:rsid w:val="00BF5CC8"/>
    <w:rsid w:val="00C34D1C"/>
    <w:rsid w:val="00C61A88"/>
    <w:rsid w:val="00C62AE2"/>
    <w:rsid w:val="00C723F4"/>
    <w:rsid w:val="00C84284"/>
    <w:rsid w:val="00C86414"/>
    <w:rsid w:val="00C943BB"/>
    <w:rsid w:val="00C97A90"/>
    <w:rsid w:val="00CF068F"/>
    <w:rsid w:val="00CF652F"/>
    <w:rsid w:val="00D079F9"/>
    <w:rsid w:val="00D31F39"/>
    <w:rsid w:val="00D41A5F"/>
    <w:rsid w:val="00D4401D"/>
    <w:rsid w:val="00D458AF"/>
    <w:rsid w:val="00D521D2"/>
    <w:rsid w:val="00D57C1D"/>
    <w:rsid w:val="00D66581"/>
    <w:rsid w:val="00D7364E"/>
    <w:rsid w:val="00D7594F"/>
    <w:rsid w:val="00D77420"/>
    <w:rsid w:val="00D91054"/>
    <w:rsid w:val="00D934B8"/>
    <w:rsid w:val="00DA48FF"/>
    <w:rsid w:val="00DA4FD9"/>
    <w:rsid w:val="00DA5906"/>
    <w:rsid w:val="00DB2D73"/>
    <w:rsid w:val="00DD6776"/>
    <w:rsid w:val="00DE137D"/>
    <w:rsid w:val="00DE1DE2"/>
    <w:rsid w:val="00DF17AA"/>
    <w:rsid w:val="00E103F0"/>
    <w:rsid w:val="00E12A62"/>
    <w:rsid w:val="00E234C5"/>
    <w:rsid w:val="00E32B5C"/>
    <w:rsid w:val="00E67F3D"/>
    <w:rsid w:val="00E94E52"/>
    <w:rsid w:val="00E95E1B"/>
    <w:rsid w:val="00EA1A5D"/>
    <w:rsid w:val="00EA5987"/>
    <w:rsid w:val="00EC0596"/>
    <w:rsid w:val="00EC5EF7"/>
    <w:rsid w:val="00EE7393"/>
    <w:rsid w:val="00EF185F"/>
    <w:rsid w:val="00F005A9"/>
    <w:rsid w:val="00F112A9"/>
    <w:rsid w:val="00F251F5"/>
    <w:rsid w:val="00F37C9A"/>
    <w:rsid w:val="00FB279F"/>
    <w:rsid w:val="00FC7335"/>
    <w:rsid w:val="00FD2C0C"/>
    <w:rsid w:val="00FD3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8935FF"/>
  <w15:docId w15:val="{B205553F-91A2-4323-BBB2-535F39EEE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29F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51B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uiPriority w:val="99"/>
    <w:rsid w:val="00B36D67"/>
    <w:pPr>
      <w:spacing w:after="0" w:line="240" w:lineRule="auto"/>
      <w:ind w:left="720"/>
      <w:contextualSpacing/>
    </w:pPr>
    <w:rPr>
      <w:rFonts w:ascii="Times New Roman" w:hAnsi="Times New Roman"/>
      <w:b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rsid w:val="005D3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locked/>
    <w:rsid w:val="005D3B5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locked/>
    <w:rsid w:val="00FB279F"/>
    <w:rPr>
      <w:rFonts w:cs="Times New Roman"/>
    </w:rPr>
  </w:style>
  <w:style w:type="paragraph" w:styleId="a8">
    <w:name w:val="footer"/>
    <w:basedOn w:val="a"/>
    <w:link w:val="a9"/>
    <w:uiPriority w:val="99"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locked/>
    <w:rsid w:val="00FB279F"/>
    <w:rPr>
      <w:rFonts w:cs="Times New Roman"/>
    </w:rPr>
  </w:style>
  <w:style w:type="character" w:styleId="aa">
    <w:name w:val="page number"/>
    <w:basedOn w:val="a0"/>
    <w:uiPriority w:val="99"/>
    <w:rsid w:val="003A116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6168</Words>
  <Characters>3516</Characters>
  <Application>Microsoft Office Word</Application>
  <DocSecurity>0</DocSecurity>
  <Lines>29</Lines>
  <Paragraphs>19</Paragraphs>
  <ScaleCrop>false</ScaleCrop>
  <Company/>
  <LinksUpToDate>false</LinksUpToDate>
  <CharactersWithSpaces>9665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Uzer4</dc:creator>
  <cp:keywords/>
  <dc:description/>
  <cp:lastModifiedBy>User10</cp:lastModifiedBy>
  <cp:revision>2</cp:revision>
  <cp:lastPrinted>2025-11-20T07:19:00Z</cp:lastPrinted>
  <dcterms:created xsi:type="dcterms:W3CDTF">2025-11-26T12:06:00Z</dcterms:created>
  <dcterms:modified xsi:type="dcterms:W3CDTF">2025-11-26T12:06:00Z</dcterms:modified>
</cp:coreProperties>
</file>